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A002" w14:textId="1856CDDF" w:rsidR="00E84AEB" w:rsidRDefault="006869FA">
      <w:bookmarkStart w:id="0" w:name="_GoBack"/>
      <w:bookmarkEnd w:id="0"/>
      <w:r>
        <w:t>Dear 2</w:t>
      </w:r>
      <w:r w:rsidRPr="006869FA">
        <w:rPr>
          <w:vertAlign w:val="superscript"/>
        </w:rPr>
        <w:t>nd</w:t>
      </w:r>
      <w:r>
        <w:t xml:space="preserve"> Grade Families, </w:t>
      </w:r>
    </w:p>
    <w:p w14:paraId="5524A9EB" w14:textId="63ED8CF1" w:rsidR="006869FA" w:rsidRDefault="006869FA">
      <w:r>
        <w:tab/>
        <w:t xml:space="preserve">Starting </w:t>
      </w:r>
      <w:r w:rsidR="00E818E8">
        <w:t>September 5</w:t>
      </w:r>
      <w:r w:rsidR="00E818E8" w:rsidRPr="006869FA">
        <w:rPr>
          <w:vertAlign w:val="superscript"/>
        </w:rPr>
        <w:t>th,</w:t>
      </w:r>
      <w:r>
        <w:t xml:space="preserve"> the </w:t>
      </w:r>
      <w:r w:rsidR="00E818E8">
        <w:t>second-grade</w:t>
      </w:r>
      <w:r>
        <w:t xml:space="preserve"> team will be starting our 40 Book Challenge! We are so excited to see the growth that our students will make in reading this year and we hope that this is a great opportunity to motivate each student in</w:t>
      </w:r>
      <w:r w:rsidR="00E818E8">
        <w:t xml:space="preserve"> their</w:t>
      </w:r>
      <w:r>
        <w:t xml:space="preserve"> reading. </w:t>
      </w:r>
    </w:p>
    <w:p w14:paraId="0D8EC3CC" w14:textId="29F986C7" w:rsidR="006869FA" w:rsidRDefault="006869FA">
      <w:r>
        <w:tab/>
        <w:t>We will be challenging each student to read 40 books! The purpose of this challenge is to get your child to increase their love of reading. We know that avid readers are better students. This can be accomplished by reading during independent reading time at school and spending at least 20 minutes reading daily at home. The best way to become a better reader and to build vocabulary is to read! This is a</w:t>
      </w:r>
      <w:r w:rsidR="008E7A56">
        <w:t>n individual</w:t>
      </w:r>
      <w:r>
        <w:t xml:space="preserve"> competition and</w:t>
      </w:r>
      <w:r w:rsidR="008E7A56">
        <w:t xml:space="preserve"> challenge meeting each of their individual needs. </w:t>
      </w:r>
    </w:p>
    <w:p w14:paraId="64B44440" w14:textId="06EF53F2" w:rsidR="008E7A56" w:rsidRDefault="008E7A56">
      <w:r>
        <w:tab/>
        <w:t xml:space="preserve">As a teacher, we will offer recommendations and steer kids toward books that are age and individually appropriate. However, self-selecting a book is a pillar of our reading community. We would also encourage you to speak to your child about what types of books he or she feels comfortable reading so that this becomes a part of their selection process as well. </w:t>
      </w:r>
    </w:p>
    <w:p w14:paraId="267416AD" w14:textId="0BA2CD45" w:rsidR="008E7A56" w:rsidRDefault="008E7A56">
      <w:r>
        <w:tab/>
        <w:t xml:space="preserve">We have included an outline of the program details below. We ask that the tracker be kept in your child’s yellow folder. Finally, thank you for your involvement in your child’s education and helping to encourage reading growth and </w:t>
      </w:r>
      <w:r w:rsidR="004C2ABD">
        <w:t xml:space="preserve">engagement. </w:t>
      </w:r>
    </w:p>
    <w:p w14:paraId="7FA9850A" w14:textId="08D87357" w:rsidR="004C2ABD" w:rsidRDefault="004C2ABD">
      <w:r>
        <w:t>Happy Reading!</w:t>
      </w:r>
    </w:p>
    <w:p w14:paraId="72CD8880" w14:textId="403862BD" w:rsidR="004C2ABD" w:rsidRDefault="004C2ABD">
      <w:r>
        <w:t xml:space="preserve">Mrs. Rodriguez </w:t>
      </w:r>
    </w:p>
    <w:p w14:paraId="4E30B6FD" w14:textId="3DE8E8F1" w:rsidR="004C2ABD" w:rsidRDefault="004C2ABD"/>
    <w:p w14:paraId="2B3D4802" w14:textId="6E6127CB" w:rsidR="004C2ABD" w:rsidRPr="00E818E8" w:rsidRDefault="004C2ABD">
      <w:pPr>
        <w:rPr>
          <w:b/>
          <w:bCs/>
          <w:u w:val="single"/>
        </w:rPr>
      </w:pPr>
      <w:r w:rsidRPr="00E818E8">
        <w:rPr>
          <w:b/>
          <w:bCs/>
          <w:u w:val="single"/>
        </w:rPr>
        <w:t xml:space="preserve">How are books counted: </w:t>
      </w:r>
    </w:p>
    <w:p w14:paraId="2040809F" w14:textId="4192139F" w:rsidR="004C2ABD" w:rsidRPr="004C2ABD" w:rsidRDefault="004C2ABD" w:rsidP="004C2ABD">
      <w:pPr>
        <w:pStyle w:val="ListParagraph"/>
        <w:numPr>
          <w:ilvl w:val="0"/>
          <w:numId w:val="1"/>
        </w:numPr>
        <w:rPr>
          <w:b/>
          <w:bCs/>
          <w:u w:val="single"/>
        </w:rPr>
      </w:pPr>
      <w:r w:rsidRPr="004C2ABD">
        <w:t xml:space="preserve">Each book must be read by your child. Books they read in class count as their 40 book total. </w:t>
      </w:r>
    </w:p>
    <w:p w14:paraId="1C0794AE" w14:textId="016C2030" w:rsidR="004C2ABD" w:rsidRPr="004C2ABD" w:rsidRDefault="004C2ABD" w:rsidP="004C2ABD">
      <w:pPr>
        <w:pStyle w:val="ListParagraph"/>
        <w:numPr>
          <w:ilvl w:val="0"/>
          <w:numId w:val="1"/>
        </w:numPr>
        <w:rPr>
          <w:b/>
          <w:bCs/>
          <w:u w:val="single"/>
        </w:rPr>
      </w:pPr>
      <w:r>
        <w:t>Books with 150+ pages (that are not graphic novels) count as 2 books</w:t>
      </w:r>
    </w:p>
    <w:p w14:paraId="2C1B8E48" w14:textId="27CD2922" w:rsidR="004C2ABD" w:rsidRPr="004C2ABD" w:rsidRDefault="004C2ABD" w:rsidP="004C2ABD">
      <w:pPr>
        <w:pStyle w:val="ListParagraph"/>
        <w:numPr>
          <w:ilvl w:val="0"/>
          <w:numId w:val="1"/>
        </w:numPr>
        <w:rPr>
          <w:b/>
          <w:bCs/>
          <w:u w:val="single"/>
        </w:rPr>
      </w:pPr>
      <w:r>
        <w:t>Each audio book counts as 1 book ( you can have a max of 5)</w:t>
      </w:r>
    </w:p>
    <w:p w14:paraId="04AFCFDA" w14:textId="63BF1F80" w:rsidR="004C2ABD" w:rsidRPr="004C2ABD" w:rsidRDefault="004C2ABD" w:rsidP="004C2ABD">
      <w:pPr>
        <w:pStyle w:val="ListParagraph"/>
        <w:numPr>
          <w:ilvl w:val="0"/>
          <w:numId w:val="1"/>
        </w:numPr>
        <w:rPr>
          <w:b/>
          <w:bCs/>
          <w:u w:val="single"/>
        </w:rPr>
      </w:pPr>
      <w:r>
        <w:t>2 graphic novels count as 1 book</w:t>
      </w:r>
    </w:p>
    <w:p w14:paraId="3628584D" w14:textId="3501656B" w:rsidR="004C2ABD" w:rsidRDefault="004C2ABD" w:rsidP="004C2ABD">
      <w:pPr>
        <w:rPr>
          <w:b/>
          <w:bCs/>
          <w:u w:val="single"/>
        </w:rPr>
      </w:pPr>
      <w:r>
        <w:rPr>
          <w:b/>
          <w:bCs/>
          <w:u w:val="single"/>
        </w:rPr>
        <w:t xml:space="preserve">How to record books: </w:t>
      </w:r>
    </w:p>
    <w:p w14:paraId="119C9CDB" w14:textId="482CF732" w:rsidR="004C2ABD" w:rsidRPr="004C2ABD" w:rsidRDefault="004C2ABD" w:rsidP="004C2ABD">
      <w:pPr>
        <w:pStyle w:val="ListParagraph"/>
        <w:numPr>
          <w:ilvl w:val="0"/>
          <w:numId w:val="2"/>
        </w:numPr>
        <w:rPr>
          <w:b/>
          <w:bCs/>
          <w:u w:val="single"/>
        </w:rPr>
      </w:pPr>
      <w:r>
        <w:t>Color on section of the number 40 on page in page protector in B.E.E. folder</w:t>
      </w:r>
    </w:p>
    <w:p w14:paraId="001413C2" w14:textId="6AC3B87E" w:rsidR="004C2ABD" w:rsidRPr="004C2ABD" w:rsidRDefault="004C2ABD" w:rsidP="004C2ABD">
      <w:pPr>
        <w:pStyle w:val="ListParagraph"/>
        <w:numPr>
          <w:ilvl w:val="0"/>
          <w:numId w:val="2"/>
        </w:numPr>
        <w:rPr>
          <w:b/>
          <w:bCs/>
          <w:u w:val="single"/>
        </w:rPr>
      </w:pPr>
      <w:r>
        <w:t>Write the name and author on the back of the paper</w:t>
      </w:r>
    </w:p>
    <w:p w14:paraId="62B93344" w14:textId="62406296" w:rsidR="00E818E8" w:rsidRDefault="00E818E8" w:rsidP="004C2ABD">
      <w:pPr>
        <w:rPr>
          <w:b/>
          <w:bCs/>
          <w:u w:val="single"/>
        </w:rPr>
      </w:pPr>
      <w:r>
        <w:rPr>
          <w:b/>
          <w:bCs/>
          <w:u w:val="single"/>
        </w:rPr>
        <w:t>Rewards:</w:t>
      </w:r>
    </w:p>
    <w:p w14:paraId="5B13064F" w14:textId="288D27D6" w:rsidR="00E818E8" w:rsidRPr="00E818E8" w:rsidRDefault="00E818E8" w:rsidP="00E818E8">
      <w:pPr>
        <w:pStyle w:val="ListParagraph"/>
        <w:numPr>
          <w:ilvl w:val="0"/>
          <w:numId w:val="3"/>
        </w:numPr>
        <w:rPr>
          <w:b/>
          <w:bCs/>
          <w:u w:val="single"/>
        </w:rPr>
      </w:pPr>
      <w:r>
        <w:t>Cluster recognition for every 10 books read</w:t>
      </w:r>
    </w:p>
    <w:p w14:paraId="4A3E0965" w14:textId="4067D8D9" w:rsidR="00E818E8" w:rsidRPr="00E818E8" w:rsidRDefault="00E818E8" w:rsidP="00E818E8">
      <w:pPr>
        <w:pStyle w:val="ListParagraph"/>
        <w:numPr>
          <w:ilvl w:val="0"/>
          <w:numId w:val="3"/>
        </w:numPr>
        <w:rPr>
          <w:b/>
          <w:bCs/>
          <w:u w:val="single"/>
        </w:rPr>
      </w:pPr>
      <w:r>
        <w:t>Monthly book talk with the whole 2</w:t>
      </w:r>
      <w:r w:rsidRPr="00E818E8">
        <w:rPr>
          <w:vertAlign w:val="superscript"/>
        </w:rPr>
        <w:t>nd</w:t>
      </w:r>
      <w:r>
        <w:t xml:space="preserve"> grade team</w:t>
      </w:r>
    </w:p>
    <w:p w14:paraId="6AF6DDDD" w14:textId="0B2588B1" w:rsidR="00E818E8" w:rsidRPr="00E818E8" w:rsidRDefault="00E818E8" w:rsidP="00E818E8">
      <w:pPr>
        <w:pStyle w:val="ListParagraph"/>
        <w:numPr>
          <w:ilvl w:val="0"/>
          <w:numId w:val="3"/>
        </w:numPr>
        <w:rPr>
          <w:b/>
          <w:bCs/>
          <w:u w:val="single"/>
        </w:rPr>
      </w:pPr>
      <w:r>
        <w:t>You earn a free book after you reach 40 books read</w:t>
      </w:r>
    </w:p>
    <w:p w14:paraId="39F9AA18" w14:textId="4203956E" w:rsidR="00E818E8" w:rsidRPr="00E818E8" w:rsidRDefault="00E818E8" w:rsidP="00E818E8">
      <w:pPr>
        <w:pStyle w:val="ListParagraph"/>
        <w:numPr>
          <w:ilvl w:val="0"/>
          <w:numId w:val="3"/>
        </w:numPr>
        <w:rPr>
          <w:b/>
          <w:bCs/>
          <w:u w:val="single"/>
        </w:rPr>
      </w:pPr>
      <w:r>
        <w:t>We encourage you to implement your own reward system at home to celebrate reading milestones</w:t>
      </w:r>
    </w:p>
    <w:p w14:paraId="683804D6" w14:textId="77777777" w:rsidR="008E7A56" w:rsidRPr="004C2ABD" w:rsidRDefault="008E7A56"/>
    <w:sectPr w:rsidR="008E7A56" w:rsidRPr="004C2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4C02"/>
    <w:multiLevelType w:val="hybridMultilevel"/>
    <w:tmpl w:val="4F4C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90992"/>
    <w:multiLevelType w:val="hybridMultilevel"/>
    <w:tmpl w:val="C7A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75DBC"/>
    <w:multiLevelType w:val="hybridMultilevel"/>
    <w:tmpl w:val="678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06"/>
    <w:rsid w:val="004C2ABD"/>
    <w:rsid w:val="006869FA"/>
    <w:rsid w:val="0072781B"/>
    <w:rsid w:val="00814A06"/>
    <w:rsid w:val="008E7A56"/>
    <w:rsid w:val="00A6788D"/>
    <w:rsid w:val="00E818E8"/>
    <w:rsid w:val="00E84AEB"/>
    <w:rsid w:val="00FE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3D40"/>
  <w15:chartTrackingRefBased/>
  <w15:docId w15:val="{BAE747CA-B1C4-4F0F-B185-4FFE84E6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Rodriguez</dc:creator>
  <cp:keywords/>
  <dc:description/>
  <cp:lastModifiedBy>Rylee John</cp:lastModifiedBy>
  <cp:revision>2</cp:revision>
  <dcterms:created xsi:type="dcterms:W3CDTF">2022-08-25T02:18:00Z</dcterms:created>
  <dcterms:modified xsi:type="dcterms:W3CDTF">2022-08-25T02:18:00Z</dcterms:modified>
</cp:coreProperties>
</file>